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83"/>
        <w:gridCol w:w="1084"/>
        <w:gridCol w:w="3799"/>
      </w:tblGrid>
      <w:tr w:rsidR="00426CE4" w:rsidRPr="00A4016B" w:rsidTr="00904229">
        <w:trPr>
          <w:trHeight w:val="1849"/>
        </w:trPr>
        <w:tc>
          <w:tcPr>
            <w:tcW w:w="4683" w:type="dxa"/>
            <w:vAlign w:val="center"/>
          </w:tcPr>
          <w:p w:rsidR="00426CE4" w:rsidRPr="00A4016B" w:rsidRDefault="00426CE4" w:rsidP="00A4016B">
            <w:pPr>
              <w:jc w:val="center"/>
              <w:rPr>
                <w:rFonts w:ascii="Arial Black" w:hAnsi="Arial Black" w:cs="Arial"/>
                <w:sz w:val="96"/>
                <w:szCs w:val="96"/>
              </w:rPr>
            </w:pPr>
            <w:r w:rsidRPr="00A4016B">
              <w:rPr>
                <w:rFonts w:ascii="Arial Black" w:hAnsi="Arial Black" w:cs="Arial"/>
                <w:sz w:val="96"/>
                <w:szCs w:val="96"/>
              </w:rPr>
              <w:t>LOGO</w:t>
            </w:r>
          </w:p>
        </w:tc>
        <w:tc>
          <w:tcPr>
            <w:tcW w:w="4873" w:type="dxa"/>
            <w:gridSpan w:val="2"/>
            <w:tcBorders>
              <w:bottom w:val="single" w:sz="4" w:space="0" w:color="auto"/>
            </w:tcBorders>
            <w:vAlign w:val="center"/>
          </w:tcPr>
          <w:p w:rsidR="00426CE4" w:rsidRPr="00A4016B" w:rsidRDefault="00426CE4" w:rsidP="00A4016B">
            <w:pPr>
              <w:jc w:val="center"/>
              <w:rPr>
                <w:rFonts w:ascii="Arial Black" w:hAnsi="Arial Black" w:cs="Arial"/>
                <w:sz w:val="32"/>
                <w:szCs w:val="32"/>
              </w:rPr>
            </w:pPr>
            <w:r w:rsidRPr="00A4016B">
              <w:rPr>
                <w:rFonts w:ascii="Arial Black" w:hAnsi="Arial Black" w:cs="Arial"/>
                <w:sz w:val="32"/>
                <w:szCs w:val="32"/>
              </w:rPr>
              <w:t xml:space="preserve">A </w:t>
            </w:r>
            <w:r w:rsidR="00A4016B" w:rsidRPr="00A4016B">
              <w:rPr>
                <w:rFonts w:ascii="Arial Black" w:hAnsi="Arial Black" w:cs="Arial"/>
                <w:sz w:val="32"/>
                <w:szCs w:val="32"/>
              </w:rPr>
              <w:t>Facsimile From</w:t>
            </w:r>
          </w:p>
        </w:tc>
      </w:tr>
      <w:tr w:rsidR="00426CE4" w:rsidRPr="00A4016B" w:rsidTr="00904229">
        <w:trPr>
          <w:trHeight w:val="1688"/>
        </w:trPr>
        <w:tc>
          <w:tcPr>
            <w:tcW w:w="4683" w:type="dxa"/>
            <w:vAlign w:val="center"/>
          </w:tcPr>
          <w:p w:rsidR="00426CE4" w:rsidRPr="00A4016B" w:rsidRDefault="00426CE4" w:rsidP="00A4016B">
            <w:pPr>
              <w:rPr>
                <w:rFonts w:ascii="Arial" w:hAnsi="Arial" w:cs="Arial"/>
              </w:rPr>
            </w:pPr>
            <w:r w:rsidRPr="00A4016B">
              <w:rPr>
                <w:rFonts w:ascii="Arial" w:hAnsi="Arial" w:cs="Arial"/>
              </w:rPr>
              <w:t xml:space="preserve">To: </w:t>
            </w:r>
            <w:r w:rsidRPr="00A4016B">
              <w:rPr>
                <w:rFonts w:ascii="Arial" w:hAnsi="Arial" w:cs="Arial"/>
                <w:b/>
                <w:bCs/>
              </w:rPr>
              <w:t>Medical Affairs (Immunology/Medical Record Review)</w:t>
            </w:r>
            <w:r w:rsidRPr="00A4016B">
              <w:rPr>
                <w:rFonts w:ascii="Arial" w:hAnsi="Arial" w:cs="Arial"/>
              </w:rPr>
              <w:t xml:space="preserve"> </w:t>
            </w:r>
          </w:p>
          <w:p w:rsidR="00426CE4" w:rsidRPr="00A4016B" w:rsidRDefault="00426CE4" w:rsidP="00A4016B">
            <w:pPr>
              <w:rPr>
                <w:rFonts w:ascii="Arial" w:hAnsi="Arial" w:cs="Arial"/>
              </w:rPr>
            </w:pPr>
            <w:r w:rsidRPr="00A4016B">
              <w:rPr>
                <w:rFonts w:ascii="Arial" w:hAnsi="Arial" w:cs="Arial"/>
              </w:rPr>
              <w:t xml:space="preserve">MA Fax Numbers: </w:t>
            </w:r>
          </w:p>
          <w:p w:rsidR="00426CE4" w:rsidRPr="00A4016B" w:rsidRDefault="00426CE4" w:rsidP="00A4016B">
            <w:pPr>
              <w:rPr>
                <w:rFonts w:ascii="Arial" w:hAnsi="Arial" w:cs="Arial"/>
                <w:b/>
                <w:bCs/>
              </w:rPr>
            </w:pPr>
            <w:r w:rsidRPr="00A4016B">
              <w:rPr>
                <w:rFonts w:ascii="Arial" w:hAnsi="Arial" w:cs="Arial"/>
                <w:b/>
                <w:bCs/>
              </w:rPr>
              <w:t>(123) 456-7890 or (123) 456-7891</w:t>
            </w:r>
          </w:p>
          <w:p w:rsidR="00426CE4" w:rsidRPr="00A4016B" w:rsidRDefault="00426CE4" w:rsidP="00A4016B">
            <w:pPr>
              <w:rPr>
                <w:rFonts w:ascii="Arial" w:hAnsi="Arial" w:cs="Arial"/>
                <w:b/>
                <w:bCs/>
              </w:rPr>
            </w:pPr>
            <w:r w:rsidRPr="00A4016B">
              <w:rPr>
                <w:rFonts w:ascii="Arial" w:hAnsi="Arial" w:cs="Arial"/>
              </w:rPr>
              <w:t xml:space="preserve">Email: </w:t>
            </w:r>
          </w:p>
        </w:tc>
        <w:tc>
          <w:tcPr>
            <w:tcW w:w="1082" w:type="dxa"/>
            <w:tcBorders>
              <w:right w:val="nil"/>
            </w:tcBorders>
            <w:vAlign w:val="center"/>
          </w:tcPr>
          <w:p w:rsidR="00426CE4" w:rsidRPr="00A4016B" w:rsidRDefault="00426CE4" w:rsidP="00904229">
            <w:pPr>
              <w:jc w:val="right"/>
              <w:rPr>
                <w:rFonts w:ascii="Arial" w:hAnsi="Arial" w:cs="Arial"/>
                <w:b/>
                <w:bCs/>
              </w:rPr>
            </w:pPr>
            <w:r w:rsidRPr="00A4016B">
              <w:rPr>
                <w:rFonts w:ascii="Arial" w:hAnsi="Arial" w:cs="Arial"/>
                <w:b/>
                <w:bCs/>
              </w:rPr>
              <w:t>Name:</w:t>
            </w:r>
          </w:p>
          <w:p w:rsidR="00426CE4" w:rsidRPr="00A4016B" w:rsidRDefault="00426CE4" w:rsidP="00904229">
            <w:pPr>
              <w:jc w:val="right"/>
              <w:rPr>
                <w:rFonts w:ascii="Arial" w:hAnsi="Arial" w:cs="Arial"/>
                <w:b/>
                <w:bCs/>
              </w:rPr>
            </w:pPr>
            <w:r w:rsidRPr="00A4016B">
              <w:rPr>
                <w:rFonts w:ascii="Arial" w:hAnsi="Arial" w:cs="Arial"/>
                <w:b/>
                <w:bCs/>
              </w:rPr>
              <w:t>PHS#:</w:t>
            </w:r>
          </w:p>
          <w:p w:rsidR="00426CE4" w:rsidRPr="00A4016B" w:rsidRDefault="00426CE4" w:rsidP="00904229">
            <w:pPr>
              <w:jc w:val="right"/>
              <w:rPr>
                <w:rFonts w:ascii="Arial" w:hAnsi="Arial" w:cs="Arial"/>
                <w:b/>
                <w:bCs/>
              </w:rPr>
            </w:pPr>
            <w:r w:rsidRPr="00A4016B">
              <w:rPr>
                <w:rFonts w:ascii="Arial" w:hAnsi="Arial" w:cs="Arial"/>
                <w:b/>
                <w:bCs/>
              </w:rPr>
              <w:t>Phone#:</w:t>
            </w:r>
          </w:p>
          <w:p w:rsidR="00426CE4" w:rsidRPr="00A4016B" w:rsidRDefault="00426CE4" w:rsidP="00904229">
            <w:pPr>
              <w:jc w:val="right"/>
              <w:rPr>
                <w:rFonts w:ascii="Arial" w:hAnsi="Arial" w:cs="Arial"/>
                <w:b/>
                <w:bCs/>
              </w:rPr>
            </w:pPr>
            <w:r w:rsidRPr="00A4016B">
              <w:rPr>
                <w:rFonts w:ascii="Arial" w:hAnsi="Arial" w:cs="Arial"/>
                <w:b/>
                <w:bCs/>
              </w:rPr>
              <w:t>Email:</w:t>
            </w:r>
          </w:p>
          <w:p w:rsidR="00426CE4" w:rsidRPr="00A4016B" w:rsidRDefault="00426CE4" w:rsidP="00904229">
            <w:pPr>
              <w:jc w:val="right"/>
              <w:rPr>
                <w:rFonts w:ascii="Arial" w:hAnsi="Arial" w:cs="Arial"/>
              </w:rPr>
            </w:pPr>
            <w:r w:rsidRPr="00A4016B">
              <w:rPr>
                <w:rFonts w:ascii="Arial" w:hAnsi="Arial" w:cs="Arial"/>
                <w:b/>
                <w:bCs/>
              </w:rPr>
              <w:t>Date:</w:t>
            </w:r>
          </w:p>
        </w:tc>
        <w:tc>
          <w:tcPr>
            <w:tcW w:w="3791" w:type="dxa"/>
            <w:tcBorders>
              <w:left w:val="nil"/>
            </w:tcBorders>
            <w:vAlign w:val="center"/>
          </w:tcPr>
          <w:p w:rsidR="00426CE4" w:rsidRPr="00A4016B" w:rsidRDefault="00426CE4" w:rsidP="00A4016B">
            <w:pPr>
              <w:tabs>
                <w:tab w:val="left" w:pos="3582"/>
              </w:tabs>
              <w:rPr>
                <w:rFonts w:ascii="Arial" w:hAnsi="Arial" w:cs="Arial"/>
              </w:rPr>
            </w:pPr>
            <w:r w:rsidRPr="00A4016B">
              <w:rPr>
                <w:rFonts w:ascii="Arial" w:hAnsi="Arial" w:cs="Arial"/>
                <w:u w:val="dash"/>
              </w:rPr>
              <w:tab/>
            </w:r>
            <w:r w:rsidRPr="00A4016B">
              <w:rPr>
                <w:rFonts w:ascii="Arial" w:hAnsi="Arial" w:cs="Arial"/>
                <w:u w:val="dash"/>
              </w:rPr>
              <w:br/>
            </w:r>
            <w:r w:rsidRPr="00A4016B">
              <w:rPr>
                <w:rFonts w:ascii="Arial" w:hAnsi="Arial" w:cs="Arial"/>
                <w:u w:val="dash"/>
              </w:rPr>
              <w:tab/>
            </w:r>
            <w:r w:rsidRPr="00A4016B">
              <w:rPr>
                <w:rFonts w:ascii="Arial" w:hAnsi="Arial" w:cs="Arial"/>
                <w:u w:val="dash"/>
              </w:rPr>
              <w:br/>
            </w:r>
            <w:r w:rsidRPr="00A4016B">
              <w:rPr>
                <w:rFonts w:ascii="Arial" w:hAnsi="Arial" w:cs="Arial"/>
                <w:u w:val="dash"/>
              </w:rPr>
              <w:tab/>
            </w:r>
            <w:r w:rsidRPr="00A4016B">
              <w:rPr>
                <w:rFonts w:ascii="Arial" w:hAnsi="Arial" w:cs="Arial"/>
                <w:u w:val="dash"/>
              </w:rPr>
              <w:br/>
            </w:r>
            <w:r w:rsidRPr="00A4016B">
              <w:rPr>
                <w:rFonts w:ascii="Arial" w:hAnsi="Arial" w:cs="Arial"/>
                <w:u w:val="dash"/>
              </w:rPr>
              <w:tab/>
            </w:r>
            <w:r w:rsidRPr="00A4016B">
              <w:rPr>
                <w:rFonts w:ascii="Arial" w:hAnsi="Arial" w:cs="Arial"/>
                <w:u w:val="dash"/>
              </w:rPr>
              <w:br/>
            </w:r>
            <w:r w:rsidRPr="00A4016B">
              <w:rPr>
                <w:rFonts w:ascii="Arial" w:hAnsi="Arial" w:cs="Arial"/>
                <w:u w:val="dash"/>
              </w:rPr>
              <w:tab/>
            </w:r>
          </w:p>
        </w:tc>
      </w:tr>
      <w:tr w:rsidR="00426CE4" w:rsidRPr="00A4016B" w:rsidTr="00A4016B">
        <w:trPr>
          <w:trHeight w:val="821"/>
        </w:trPr>
        <w:tc>
          <w:tcPr>
            <w:tcW w:w="9556" w:type="dxa"/>
            <w:gridSpan w:val="3"/>
            <w:vAlign w:val="center"/>
          </w:tcPr>
          <w:p w:rsidR="00426CE4" w:rsidRPr="00A4016B" w:rsidRDefault="00426CE4" w:rsidP="00A4016B">
            <w:pPr>
              <w:tabs>
                <w:tab w:val="left" w:pos="3582"/>
              </w:tabs>
              <w:rPr>
                <w:rFonts w:ascii="Arial" w:hAnsi="Arial" w:cs="Arial"/>
              </w:rPr>
            </w:pPr>
            <w:r w:rsidRPr="00A4016B">
              <w:rPr>
                <w:rFonts w:ascii="Arial" w:hAnsi="Arial" w:cs="Arial"/>
              </w:rPr>
              <w:t>Do not call MA to verify receipt of fax.</w:t>
            </w:r>
          </w:p>
          <w:p w:rsidR="00426CE4" w:rsidRPr="00A4016B" w:rsidRDefault="00426CE4" w:rsidP="00A4016B">
            <w:pPr>
              <w:tabs>
                <w:tab w:val="left" w:pos="3582"/>
              </w:tabs>
              <w:rPr>
                <w:rFonts w:ascii="Arial" w:hAnsi="Arial" w:cs="Arial"/>
              </w:rPr>
            </w:pPr>
            <w:r w:rsidRPr="00A4016B">
              <w:rPr>
                <w:rFonts w:ascii="Arial" w:hAnsi="Arial" w:cs="Arial"/>
              </w:rPr>
              <w:t>Save your fax confirmation sheet for your record.</w:t>
            </w:r>
          </w:p>
          <w:p w:rsidR="00426CE4" w:rsidRPr="00A4016B" w:rsidRDefault="00426CE4" w:rsidP="00A4016B">
            <w:pPr>
              <w:tabs>
                <w:tab w:val="left" w:pos="3582"/>
              </w:tabs>
              <w:rPr>
                <w:rFonts w:ascii="Arial" w:hAnsi="Arial" w:cs="Arial"/>
                <w:u w:val="dash"/>
              </w:rPr>
            </w:pPr>
            <w:r w:rsidRPr="00A4016B">
              <w:rPr>
                <w:rFonts w:ascii="Arial" w:hAnsi="Arial" w:cs="Arial"/>
              </w:rPr>
              <w:t>For Immunization related inquiries email: institutename@mail.com</w:t>
            </w:r>
          </w:p>
        </w:tc>
      </w:tr>
      <w:tr w:rsidR="00426CE4" w:rsidRPr="00A4016B" w:rsidTr="00A4016B">
        <w:trPr>
          <w:trHeight w:val="421"/>
        </w:trPr>
        <w:tc>
          <w:tcPr>
            <w:tcW w:w="9556" w:type="dxa"/>
            <w:gridSpan w:val="3"/>
            <w:vAlign w:val="center"/>
          </w:tcPr>
          <w:p w:rsidR="00426CE4" w:rsidRPr="00A4016B" w:rsidRDefault="00426CE4" w:rsidP="00A4016B">
            <w:pPr>
              <w:tabs>
                <w:tab w:val="left" w:pos="3582"/>
              </w:tabs>
              <w:rPr>
                <w:rFonts w:ascii="Arial Black" w:hAnsi="Arial Black" w:cs="Arial"/>
              </w:rPr>
            </w:pPr>
            <w:r w:rsidRPr="00A4016B">
              <w:rPr>
                <w:rFonts w:ascii="Arial Black" w:hAnsi="Arial Black" w:cs="Arial"/>
              </w:rPr>
              <w:t>RE: Immunization documentation</w:t>
            </w:r>
          </w:p>
        </w:tc>
      </w:tr>
      <w:tr w:rsidR="00426CE4" w:rsidRPr="00A4016B" w:rsidTr="00A4016B">
        <w:trPr>
          <w:trHeight w:val="361"/>
        </w:trPr>
        <w:tc>
          <w:tcPr>
            <w:tcW w:w="9556" w:type="dxa"/>
            <w:gridSpan w:val="3"/>
            <w:vAlign w:val="center"/>
          </w:tcPr>
          <w:p w:rsidR="00426CE4" w:rsidRPr="00A4016B" w:rsidRDefault="00426CE4" w:rsidP="00A4016B">
            <w:pPr>
              <w:tabs>
                <w:tab w:val="left" w:pos="3582"/>
              </w:tabs>
              <w:rPr>
                <w:rFonts w:ascii="Arial" w:hAnsi="Arial" w:cs="Arial"/>
              </w:rPr>
            </w:pPr>
            <w:r w:rsidRPr="00A4016B">
              <w:rPr>
                <w:rFonts w:ascii="Arial" w:hAnsi="Arial" w:cs="Arial"/>
              </w:rPr>
              <w:t>Number of Pages ____ ( including the cover sheet)</w:t>
            </w:r>
          </w:p>
        </w:tc>
      </w:tr>
      <w:tr w:rsidR="00426CE4" w:rsidRPr="00A4016B" w:rsidTr="00904229">
        <w:trPr>
          <w:trHeight w:val="4416"/>
        </w:trPr>
        <w:tc>
          <w:tcPr>
            <w:tcW w:w="9556" w:type="dxa"/>
            <w:gridSpan w:val="3"/>
          </w:tcPr>
          <w:p w:rsidR="00426CE4" w:rsidRPr="00A4016B" w:rsidRDefault="00A4016B" w:rsidP="00904229">
            <w:pPr>
              <w:tabs>
                <w:tab w:val="left" w:pos="3582"/>
              </w:tabs>
              <w:spacing w:before="240"/>
              <w:rPr>
                <w:rFonts w:ascii="Arial" w:hAnsi="Arial" w:cs="Arial"/>
              </w:rPr>
            </w:pPr>
            <w:r w:rsidRPr="00A4016B">
              <w:rPr>
                <w:rFonts w:ascii="Arial" w:hAnsi="Arial" w:cs="Arial"/>
              </w:rPr>
              <w:t>(Circle The Immunization(S) You Are Faxing To MA)</w:t>
            </w:r>
          </w:p>
          <w:p w:rsidR="00426CE4" w:rsidRPr="00A4016B" w:rsidRDefault="00A4016B" w:rsidP="00904229">
            <w:pPr>
              <w:pStyle w:val="ListParagraph"/>
              <w:numPr>
                <w:ilvl w:val="0"/>
                <w:numId w:val="1"/>
              </w:numPr>
              <w:tabs>
                <w:tab w:val="left" w:pos="3582"/>
              </w:tabs>
              <w:ind w:left="426" w:hanging="294"/>
              <w:rPr>
                <w:rFonts w:ascii="Arial" w:hAnsi="Arial" w:cs="Arial"/>
              </w:rPr>
            </w:pPr>
            <w:r w:rsidRPr="00A4016B">
              <w:rPr>
                <w:rFonts w:ascii="Arial" w:hAnsi="Arial" w:cs="Arial"/>
              </w:rPr>
              <w:t>PPD(TB) Or Chest X-Ray (CXR) Report For Positive TB Test</w:t>
            </w:r>
          </w:p>
          <w:p w:rsidR="00426CE4" w:rsidRPr="00A4016B" w:rsidRDefault="00A4016B" w:rsidP="00904229">
            <w:pPr>
              <w:pStyle w:val="ListParagraph"/>
              <w:numPr>
                <w:ilvl w:val="0"/>
                <w:numId w:val="1"/>
              </w:numPr>
              <w:tabs>
                <w:tab w:val="left" w:pos="3582"/>
              </w:tabs>
              <w:ind w:left="426" w:hanging="294"/>
              <w:rPr>
                <w:rFonts w:ascii="Arial" w:hAnsi="Arial" w:cs="Arial"/>
              </w:rPr>
            </w:pPr>
            <w:r w:rsidRPr="00A4016B">
              <w:rPr>
                <w:rFonts w:ascii="Arial" w:hAnsi="Arial" w:cs="Arial"/>
              </w:rPr>
              <w:t>Tetanus</w:t>
            </w:r>
          </w:p>
          <w:p w:rsidR="00426CE4" w:rsidRPr="00A4016B" w:rsidRDefault="00A4016B" w:rsidP="00904229">
            <w:pPr>
              <w:pStyle w:val="ListParagraph"/>
              <w:numPr>
                <w:ilvl w:val="0"/>
                <w:numId w:val="1"/>
              </w:numPr>
              <w:tabs>
                <w:tab w:val="left" w:pos="3582"/>
              </w:tabs>
              <w:ind w:left="426" w:hanging="294"/>
              <w:rPr>
                <w:rFonts w:ascii="Arial" w:hAnsi="Arial" w:cs="Arial"/>
              </w:rPr>
            </w:pPr>
            <w:r w:rsidRPr="00A4016B">
              <w:rPr>
                <w:rFonts w:ascii="Arial" w:hAnsi="Arial" w:cs="Arial"/>
              </w:rPr>
              <w:t xml:space="preserve">Chickenpox(Varicella) Or Positive </w:t>
            </w:r>
            <w:proofErr w:type="spellStart"/>
            <w:r w:rsidRPr="00A4016B">
              <w:rPr>
                <w:rFonts w:ascii="Arial" w:hAnsi="Arial" w:cs="Arial"/>
              </w:rPr>
              <w:t>Titer</w:t>
            </w:r>
            <w:proofErr w:type="spellEnd"/>
            <w:r w:rsidRPr="00A4016B">
              <w:rPr>
                <w:rFonts w:ascii="Arial" w:hAnsi="Arial" w:cs="Arial"/>
              </w:rPr>
              <w:t xml:space="preserve"> (Lab Results)</w:t>
            </w:r>
          </w:p>
          <w:p w:rsidR="00426CE4" w:rsidRPr="00A4016B" w:rsidRDefault="00A4016B" w:rsidP="00904229">
            <w:pPr>
              <w:pStyle w:val="ListParagraph"/>
              <w:numPr>
                <w:ilvl w:val="0"/>
                <w:numId w:val="1"/>
              </w:numPr>
              <w:tabs>
                <w:tab w:val="left" w:pos="3582"/>
              </w:tabs>
              <w:ind w:left="426" w:hanging="294"/>
              <w:rPr>
                <w:rFonts w:ascii="Arial" w:hAnsi="Arial" w:cs="Arial"/>
              </w:rPr>
            </w:pPr>
            <w:r w:rsidRPr="00A4016B">
              <w:rPr>
                <w:rFonts w:ascii="Arial" w:hAnsi="Arial" w:cs="Arial"/>
              </w:rPr>
              <w:t xml:space="preserve">Hepatitis A Or Positive </w:t>
            </w:r>
            <w:proofErr w:type="spellStart"/>
            <w:r w:rsidRPr="00A4016B">
              <w:rPr>
                <w:rFonts w:ascii="Arial" w:hAnsi="Arial" w:cs="Arial"/>
              </w:rPr>
              <w:t>Titer</w:t>
            </w:r>
            <w:proofErr w:type="spellEnd"/>
            <w:r w:rsidRPr="00A4016B">
              <w:rPr>
                <w:rFonts w:ascii="Arial" w:hAnsi="Arial" w:cs="Arial"/>
              </w:rPr>
              <w:t xml:space="preserve"> (Lab Results)</w:t>
            </w:r>
          </w:p>
          <w:p w:rsidR="00426CE4" w:rsidRPr="00A4016B" w:rsidRDefault="00A4016B" w:rsidP="00904229">
            <w:pPr>
              <w:pStyle w:val="ListParagraph"/>
              <w:numPr>
                <w:ilvl w:val="0"/>
                <w:numId w:val="1"/>
              </w:numPr>
              <w:tabs>
                <w:tab w:val="left" w:pos="3582"/>
              </w:tabs>
              <w:ind w:left="426" w:hanging="294"/>
              <w:rPr>
                <w:rFonts w:ascii="Arial" w:hAnsi="Arial" w:cs="Arial"/>
              </w:rPr>
            </w:pPr>
            <w:r w:rsidRPr="00A4016B">
              <w:rPr>
                <w:rFonts w:ascii="Arial" w:hAnsi="Arial" w:cs="Arial"/>
              </w:rPr>
              <w:t xml:space="preserve">Hepatitis B Or Positive </w:t>
            </w:r>
            <w:proofErr w:type="spellStart"/>
            <w:r w:rsidRPr="00A4016B">
              <w:rPr>
                <w:rFonts w:ascii="Arial" w:hAnsi="Arial" w:cs="Arial"/>
              </w:rPr>
              <w:t>Titer</w:t>
            </w:r>
            <w:proofErr w:type="spellEnd"/>
            <w:r w:rsidRPr="00A4016B">
              <w:rPr>
                <w:rFonts w:ascii="Arial" w:hAnsi="Arial" w:cs="Arial"/>
              </w:rPr>
              <w:t xml:space="preserve"> (Lab Results)</w:t>
            </w:r>
          </w:p>
          <w:p w:rsidR="00426CE4" w:rsidRPr="00A4016B" w:rsidRDefault="00A4016B" w:rsidP="00904229">
            <w:pPr>
              <w:pStyle w:val="ListParagraph"/>
              <w:numPr>
                <w:ilvl w:val="0"/>
                <w:numId w:val="1"/>
              </w:numPr>
              <w:tabs>
                <w:tab w:val="left" w:pos="3582"/>
              </w:tabs>
              <w:ind w:left="426" w:hanging="294"/>
              <w:rPr>
                <w:rFonts w:ascii="Arial" w:hAnsi="Arial" w:cs="Arial"/>
              </w:rPr>
            </w:pPr>
            <w:r w:rsidRPr="00A4016B">
              <w:rPr>
                <w:rFonts w:ascii="Arial" w:hAnsi="Arial" w:cs="Arial"/>
              </w:rPr>
              <w:t xml:space="preserve">MMR Or Positive </w:t>
            </w:r>
            <w:proofErr w:type="spellStart"/>
            <w:r w:rsidRPr="00A4016B">
              <w:rPr>
                <w:rFonts w:ascii="Arial" w:hAnsi="Arial" w:cs="Arial"/>
              </w:rPr>
              <w:t>Titer</w:t>
            </w:r>
            <w:proofErr w:type="spellEnd"/>
            <w:r w:rsidRPr="00A4016B">
              <w:rPr>
                <w:rFonts w:ascii="Arial" w:hAnsi="Arial" w:cs="Arial"/>
              </w:rPr>
              <w:t xml:space="preserve"> (Lab Results For Measles/</w:t>
            </w:r>
            <w:proofErr w:type="spellStart"/>
            <w:r w:rsidRPr="00A4016B">
              <w:rPr>
                <w:rFonts w:ascii="Arial" w:hAnsi="Arial" w:cs="Arial"/>
              </w:rPr>
              <w:t>Rubeola</w:t>
            </w:r>
            <w:proofErr w:type="spellEnd"/>
            <w:r w:rsidRPr="00A4016B">
              <w:rPr>
                <w:rFonts w:ascii="Arial" w:hAnsi="Arial" w:cs="Arial"/>
              </w:rPr>
              <w:t>, Mumps, And Rubella)</w:t>
            </w:r>
          </w:p>
          <w:p w:rsidR="00426CE4" w:rsidRPr="00A4016B" w:rsidRDefault="00A4016B" w:rsidP="00904229">
            <w:pPr>
              <w:pStyle w:val="ListParagraph"/>
              <w:numPr>
                <w:ilvl w:val="0"/>
                <w:numId w:val="1"/>
              </w:numPr>
              <w:tabs>
                <w:tab w:val="left" w:pos="3582"/>
              </w:tabs>
              <w:ind w:left="426" w:hanging="294"/>
              <w:rPr>
                <w:rFonts w:ascii="Arial" w:hAnsi="Arial" w:cs="Arial"/>
              </w:rPr>
            </w:pPr>
            <w:r w:rsidRPr="00A4016B">
              <w:rPr>
                <w:rFonts w:ascii="Arial" w:hAnsi="Arial" w:cs="Arial"/>
              </w:rPr>
              <w:t>Influenza</w:t>
            </w:r>
          </w:p>
          <w:p w:rsidR="00426CE4" w:rsidRDefault="00A4016B" w:rsidP="00904229">
            <w:pPr>
              <w:tabs>
                <w:tab w:val="left" w:pos="3582"/>
              </w:tabs>
              <w:rPr>
                <w:rFonts w:ascii="Arial" w:hAnsi="Arial" w:cs="Arial"/>
              </w:rPr>
            </w:pPr>
            <w:r w:rsidRPr="00A4016B">
              <w:rPr>
                <w:rFonts w:ascii="Arial" w:hAnsi="Arial" w:cs="Arial"/>
              </w:rPr>
              <w:t>Comments:</w:t>
            </w:r>
          </w:p>
          <w:p w:rsidR="00A4016B" w:rsidRDefault="00A4016B" w:rsidP="00904229">
            <w:pPr>
              <w:tabs>
                <w:tab w:val="left" w:pos="3582"/>
              </w:tabs>
              <w:rPr>
                <w:rFonts w:ascii="Arial" w:hAnsi="Arial" w:cs="Arial"/>
              </w:rPr>
            </w:pPr>
          </w:p>
          <w:p w:rsidR="00A4016B" w:rsidRDefault="00A4016B" w:rsidP="00904229">
            <w:pPr>
              <w:tabs>
                <w:tab w:val="left" w:pos="3582"/>
              </w:tabs>
              <w:rPr>
                <w:rFonts w:ascii="Arial" w:hAnsi="Arial" w:cs="Arial"/>
              </w:rPr>
            </w:pPr>
          </w:p>
          <w:p w:rsidR="00A4016B" w:rsidRPr="00A4016B" w:rsidRDefault="00A4016B" w:rsidP="00904229">
            <w:pPr>
              <w:tabs>
                <w:tab w:val="left" w:pos="3582"/>
              </w:tabs>
              <w:rPr>
                <w:rFonts w:ascii="Arial" w:hAnsi="Arial" w:cs="Arial"/>
              </w:rPr>
            </w:pPr>
            <w:bookmarkStart w:id="0" w:name="_GoBack"/>
            <w:bookmarkEnd w:id="0"/>
          </w:p>
        </w:tc>
      </w:tr>
      <w:tr w:rsidR="00A4016B" w:rsidRPr="00A4016B" w:rsidTr="00A4016B">
        <w:trPr>
          <w:trHeight w:val="842"/>
        </w:trPr>
        <w:tc>
          <w:tcPr>
            <w:tcW w:w="9556" w:type="dxa"/>
            <w:gridSpan w:val="3"/>
            <w:vAlign w:val="center"/>
          </w:tcPr>
          <w:p w:rsidR="00A4016B" w:rsidRPr="00A4016B" w:rsidRDefault="00A4016B" w:rsidP="00904229">
            <w:pPr>
              <w:tabs>
                <w:tab w:val="left" w:pos="3582"/>
              </w:tabs>
              <w:jc w:val="both"/>
              <w:rPr>
                <w:rFonts w:ascii="Arial" w:hAnsi="Arial" w:cs="Arial"/>
              </w:rPr>
            </w:pPr>
            <w:r w:rsidRPr="00A4016B">
              <w:rPr>
                <w:rFonts w:ascii="Arial" w:hAnsi="Arial" w:cs="Arial"/>
                <w:sz w:val="16"/>
                <w:szCs w:val="14"/>
              </w:rPr>
              <w:t xml:space="preserve">This fax is intended only for the use of the person or office to </w:t>
            </w:r>
            <w:proofErr w:type="gramStart"/>
            <w:r w:rsidRPr="00A4016B">
              <w:rPr>
                <w:rFonts w:ascii="Arial" w:hAnsi="Arial" w:cs="Arial"/>
                <w:sz w:val="16"/>
                <w:szCs w:val="14"/>
              </w:rPr>
              <w:t>whom</w:t>
            </w:r>
            <w:proofErr w:type="gramEnd"/>
            <w:r w:rsidRPr="00A4016B">
              <w:rPr>
                <w:rFonts w:ascii="Arial" w:hAnsi="Arial" w:cs="Arial"/>
                <w:sz w:val="16"/>
                <w:szCs w:val="14"/>
              </w:rPr>
              <w:t xml:space="preserve"> it is addressed, and contains privileged or medically confidential information protected by law. All recipients are hereby notified that inadvertent or unauthorized dissemination, distribution, or copying of this communication is prohibited. If you have received this fax in error, please destroy the document and notify the medical affairs branch of the error.</w:t>
            </w:r>
          </w:p>
        </w:tc>
      </w:tr>
    </w:tbl>
    <w:p w:rsidR="0020620F" w:rsidRDefault="0020620F"/>
    <w:sectPr w:rsidR="0020620F" w:rsidSect="005317CD">
      <w:pgSz w:w="12240" w:h="15840" w:code="1"/>
      <w:pgMar w:top="226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C3A"/>
    <w:multiLevelType w:val="hybridMultilevel"/>
    <w:tmpl w:val="90E4ED1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CE4"/>
    <w:rsid w:val="0020620F"/>
    <w:rsid w:val="00426CE4"/>
    <w:rsid w:val="005317CD"/>
    <w:rsid w:val="00904229"/>
    <w:rsid w:val="00A4016B"/>
    <w:rsid w:val="00DE6A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CE4"/>
    <w:rPr>
      <w:color w:val="0000FF" w:themeColor="hyperlink"/>
      <w:u w:val="single"/>
    </w:rPr>
  </w:style>
  <w:style w:type="paragraph" w:styleId="ListParagraph">
    <w:name w:val="List Paragraph"/>
    <w:basedOn w:val="Normal"/>
    <w:uiPriority w:val="34"/>
    <w:qFormat/>
    <w:rsid w:val="00A40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6CE4"/>
    <w:rPr>
      <w:color w:val="0000FF" w:themeColor="hyperlink"/>
      <w:u w:val="single"/>
    </w:rPr>
  </w:style>
  <w:style w:type="paragraph" w:styleId="ListParagraph">
    <w:name w:val="List Paragraph"/>
    <w:basedOn w:val="Normal"/>
    <w:uiPriority w:val="34"/>
    <w:qFormat/>
    <w:rsid w:val="00A40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2022-08-13T03:51:00Z</cp:lastPrinted>
  <dcterms:created xsi:type="dcterms:W3CDTF">2022-07-23T08:15:00Z</dcterms:created>
  <dcterms:modified xsi:type="dcterms:W3CDTF">2022-08-13T03:54:00Z</dcterms:modified>
</cp:coreProperties>
</file>