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84" w:rsidRPr="00330064" w:rsidRDefault="008B5484" w:rsidP="00330064">
      <w:pPr>
        <w:pStyle w:val="TextBody"/>
        <w:spacing w:line="360" w:lineRule="auto"/>
        <w:jc w:val="center"/>
        <w:rPr>
          <w:rStyle w:val="StrongEmphasis"/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</w:pPr>
      <w:r w:rsidRPr="00330064">
        <w:rPr>
          <w:rStyle w:val="StrongEmphasis"/>
          <w:rFonts w:ascii="Arial Black" w:hAnsi="Arial Black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Administrative Assistant Career Change Cover Letter</w:t>
      </w:r>
    </w:p>
    <w:p w:rsidR="008B5484" w:rsidRPr="00330064" w:rsidRDefault="008B5484" w:rsidP="00330064">
      <w:pPr>
        <w:pStyle w:val="BodyText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33006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8B5484" w:rsidRPr="00330064" w:rsidRDefault="008B5484" w:rsidP="00330064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0064">
        <w:rPr>
          <w:rFonts w:ascii="Arial" w:hAnsi="Arial" w:cs="Arial"/>
          <w:sz w:val="22"/>
          <w:szCs w:val="22"/>
        </w:rPr>
        <w:t>456</w:t>
      </w:r>
      <w:r w:rsidRPr="00330064"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8B5484" w:rsidRPr="00330064" w:rsidRDefault="008B5484" w:rsidP="00330064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0064"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8B5484" w:rsidRPr="00330064" w:rsidRDefault="008B5484" w:rsidP="00330064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30064">
        <w:rPr>
          <w:rFonts w:ascii="Arial" w:hAnsi="Arial" w:cs="Arial"/>
          <w:color w:val="000000"/>
          <w:sz w:val="22"/>
          <w:szCs w:val="22"/>
          <w:shd w:val="clear" w:color="auto" w:fill="FFFFFF"/>
        </w:rPr>
        <w:t>(123) 456-7890</w:t>
      </w:r>
    </w:p>
    <w:p w:rsidR="008B5484" w:rsidRPr="00330064" w:rsidRDefault="008B5484" w:rsidP="00330064">
      <w:pPr>
        <w:pStyle w:val="BodyText"/>
        <w:spacing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30064">
        <w:rPr>
          <w:rFonts w:ascii="Arial" w:hAnsi="Arial" w:cs="Arial"/>
          <w:color w:val="000000"/>
          <w:sz w:val="22"/>
          <w:szCs w:val="22"/>
          <w:shd w:val="clear" w:color="auto" w:fill="FFFFFF"/>
        </w:rPr>
        <w:t>Andrew.gary@gmail.com</w:t>
      </w:r>
    </w:p>
    <w:p w:rsidR="008B5484" w:rsidRPr="00330064" w:rsidRDefault="008B5484" w:rsidP="00330064">
      <w:pPr>
        <w:pStyle w:val="BodyText"/>
        <w:spacing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30064">
        <w:rPr>
          <w:rFonts w:ascii="Arial" w:hAnsi="Arial" w:cs="Arial"/>
          <w:color w:val="000000"/>
          <w:sz w:val="22"/>
          <w:szCs w:val="22"/>
          <w:shd w:val="clear" w:color="auto" w:fill="FFFFFF"/>
        </w:rPr>
        <w:t>Date: August 09, 2022</w:t>
      </w:r>
    </w:p>
    <w:p w:rsidR="008B5484" w:rsidRPr="00330064" w:rsidRDefault="008B5484" w:rsidP="00330064">
      <w:pPr>
        <w:pStyle w:val="TextBody"/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30064">
        <w:rPr>
          <w:rFonts w:ascii="Arial" w:hAnsi="Arial" w:cs="Arial"/>
          <w:b/>
          <w:bCs/>
          <w:color w:val="000000"/>
          <w:shd w:val="clear" w:color="auto" w:fill="FFFFFF"/>
        </w:rPr>
        <w:t>Human Resources Manager</w:t>
      </w:r>
    </w:p>
    <w:p w:rsidR="008B5484" w:rsidRPr="00330064" w:rsidRDefault="008B5484" w:rsidP="00330064">
      <w:pPr>
        <w:pStyle w:val="TextBody"/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30064">
        <w:rPr>
          <w:rFonts w:ascii="Arial" w:hAnsi="Arial" w:cs="Arial"/>
          <w:b/>
          <w:bCs/>
          <w:color w:val="000000"/>
          <w:shd w:val="clear" w:color="auto" w:fill="FFFFFF"/>
        </w:rPr>
        <w:t>Hospital for Sick Children</w:t>
      </w:r>
    </w:p>
    <w:p w:rsidR="008B5484" w:rsidRPr="00330064" w:rsidRDefault="008B5484" w:rsidP="00330064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064">
        <w:rPr>
          <w:rFonts w:ascii="Arial" w:hAnsi="Arial" w:cs="Arial"/>
          <w:sz w:val="22"/>
          <w:szCs w:val="22"/>
        </w:rPr>
        <w:t>3011 E 51st St,</w:t>
      </w:r>
    </w:p>
    <w:p w:rsidR="008B5484" w:rsidRPr="00330064" w:rsidRDefault="008B5484" w:rsidP="00330064">
      <w:pPr>
        <w:pStyle w:val="Body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0064">
        <w:rPr>
          <w:rFonts w:ascii="Arial" w:hAnsi="Arial" w:cs="Arial"/>
          <w:sz w:val="22"/>
          <w:szCs w:val="22"/>
        </w:rPr>
        <w:t>Kansas City, MO 64112</w:t>
      </w:r>
    </w:p>
    <w:p w:rsidR="008B5484" w:rsidRPr="00330064" w:rsidRDefault="008B5484" w:rsidP="00330064">
      <w:pPr>
        <w:pStyle w:val="TextBody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Dear Sir or Madam:</w:t>
      </w:r>
    </w:p>
    <w:p w:rsidR="008B5484" w:rsidRPr="00330064" w:rsidRDefault="008B5484" w:rsidP="00330064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As an ambitious and engaging Child and Family Support volunteer in your Paediatric Cancer Wing, I am positive you will find me to be the ideal candidate for your Child Development Specialist position. Attached is my resume for your review.</w:t>
      </w:r>
    </w:p>
    <w:p w:rsidR="008B5484" w:rsidRPr="00330064" w:rsidRDefault="008B5484" w:rsidP="00330064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While employed as a respected and highly efficient Administrative Assistant, I’ve prepared myself for the transition into a child services role, performing </w:t>
      </w:r>
      <w:hyperlink r:id="rId8">
        <w:r w:rsidRPr="00330064">
          <w:rPr>
            <w:rStyle w:val="InternetLink"/>
            <w:rFonts w:ascii="Arial" w:hAnsi="Arial" w:cs="Arial"/>
            <w:color w:val="000000"/>
            <w:u w:val="none"/>
            <w:shd w:val="clear" w:color="auto" w:fill="FFFFFF"/>
          </w:rPr>
          <w:t>a variety of unpaid responsibilities within the community</w:t>
        </w:r>
      </w:hyperlink>
      <w:r w:rsidRPr="00330064">
        <w:rPr>
          <w:rFonts w:ascii="Arial" w:hAnsi="Arial" w:cs="Arial"/>
          <w:color w:val="000000"/>
          <w:shd w:val="clear" w:color="auto" w:fill="FFFFFF"/>
        </w:rPr>
        <w:t>.</w:t>
      </w:r>
    </w:p>
    <w:p w:rsidR="008B5484" w:rsidRPr="00330064" w:rsidRDefault="008B5484" w:rsidP="00330064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Pertinent highlights of my diverse volunteer career include:</w:t>
      </w:r>
    </w:p>
    <w:p w:rsidR="008B5484" w:rsidRPr="00330064" w:rsidRDefault="008B5484" w:rsidP="00330064">
      <w:pPr>
        <w:pStyle w:val="TextBody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76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Leadership of a local Girl Guide unit for 20 years, engaging females aged 9 – 11 to develop self-esteem, learn new skills and promote respect for self, others and the environment.</w:t>
      </w:r>
    </w:p>
    <w:p w:rsidR="008B5484" w:rsidRPr="00330064" w:rsidRDefault="008B5484" w:rsidP="00330064">
      <w:pPr>
        <w:pStyle w:val="TextBody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76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Instituted a weekly teen youth group targeting church and community members ages 13 – 17, supplying an open and accepting atmosphere where all are encouraged to overcome obstacles and share success.</w:t>
      </w:r>
    </w:p>
    <w:p w:rsidR="008B5484" w:rsidRPr="00330064" w:rsidRDefault="008B5484" w:rsidP="00330064">
      <w:pPr>
        <w:pStyle w:val="TextBody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76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Championed the physical, emotional and social accomplishments that can be achieved by disadvantaged children in my role as a Child Advocate for Toronto’s Youth Advocate Organization. </w:t>
      </w:r>
    </w:p>
    <w:p w:rsidR="008B5484" w:rsidRPr="00330064" w:rsidRDefault="008B5484" w:rsidP="00330064">
      <w:pPr>
        <w:pStyle w:val="TextBody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276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Selected to join the Paediatric Cancer Wing of your hospital, assisting the Child Life Specialist in supplying education and support to patient families and the general public.</w:t>
      </w:r>
    </w:p>
    <w:p w:rsidR="008B5484" w:rsidRPr="00330064" w:rsidRDefault="008B5484" w:rsidP="00330064">
      <w:pPr>
        <w:pStyle w:val="TextBody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 Couple these activities with my recent honours graduation as a Child Development Worker and I am the perfect applicant for this appointment! I know I have all the prerequisites necessary to succeed and deliver and am anxious to begin fulfilling this intriguing mandate.</w:t>
      </w:r>
    </w:p>
    <w:p w:rsidR="008B5484" w:rsidRPr="00330064" w:rsidRDefault="008B5484" w:rsidP="00330064">
      <w:pPr>
        <w:pStyle w:val="TextBody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0064">
        <w:rPr>
          <w:rFonts w:ascii="Arial" w:hAnsi="Arial" w:cs="Arial"/>
          <w:color w:val="000000"/>
          <w:shd w:val="clear" w:color="auto" w:fill="FFFFFF"/>
        </w:rPr>
        <w:t>Thank you for your time and consideration. I look forward to your call.</w:t>
      </w:r>
    </w:p>
    <w:p w:rsidR="008B5484" w:rsidRDefault="008B5484" w:rsidP="008B5484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Sinc</w:t>
      </w:r>
      <w:bookmarkStart w:id="0" w:name="_GoBack"/>
      <w:bookmarkEnd w:id="0"/>
      <w:r>
        <w:rPr>
          <w:rFonts w:ascii="Arial" w:hAnsi="Arial"/>
          <w:color w:val="000000"/>
          <w:sz w:val="22"/>
          <w:szCs w:val="22"/>
          <w:shd w:val="clear" w:color="auto" w:fill="FFFFFF"/>
        </w:rPr>
        <w:t>erely,</w:t>
      </w:r>
    </w:p>
    <w:p w:rsidR="008B5484" w:rsidRDefault="008B5484" w:rsidP="008B5484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(Signature)</w:t>
      </w:r>
    </w:p>
    <w:p w:rsidR="008B5484" w:rsidRDefault="008B5484" w:rsidP="008B5484">
      <w:pPr>
        <w:pStyle w:val="BodyText"/>
        <w:tabs>
          <w:tab w:val="center" w:pos="1418"/>
        </w:tabs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Andrew Gary</w:t>
      </w:r>
    </w:p>
    <w:sectPr w:rsidR="008B5484" w:rsidSect="00F53864">
      <w:footerReference w:type="default" r:id="rId9"/>
      <w:pgSz w:w="12240" w:h="15840" w:code="1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30" w:rsidRDefault="007C1030">
      <w:pPr>
        <w:spacing w:after="0" w:line="240" w:lineRule="auto"/>
      </w:pPr>
      <w:r>
        <w:separator/>
      </w:r>
    </w:p>
  </w:endnote>
  <w:endnote w:type="continuationSeparator" w:id="0">
    <w:p w:rsidR="007C1030" w:rsidRDefault="007C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6F" w:rsidRDefault="008B5484">
    <w:pPr>
      <w:pStyle w:val="Footer"/>
      <w:jc w:val="right"/>
      <w:rPr>
        <w:color w:val="D9D9D9"/>
        <w:sz w:val="16"/>
        <w:szCs w:val="16"/>
      </w:rPr>
    </w:pPr>
    <w:r>
      <w:rPr>
        <w:color w:val="D9D9D9"/>
        <w:sz w:val="16"/>
        <w:szCs w:val="16"/>
      </w:rPr>
      <w:t>Career change cover letter template by reed.co.uk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30" w:rsidRDefault="007C1030">
      <w:pPr>
        <w:spacing w:after="0" w:line="240" w:lineRule="auto"/>
      </w:pPr>
      <w:r>
        <w:separator/>
      </w:r>
    </w:p>
  </w:footnote>
  <w:footnote w:type="continuationSeparator" w:id="0">
    <w:p w:rsidR="007C1030" w:rsidRDefault="007C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402"/>
    <w:multiLevelType w:val="multilevel"/>
    <w:tmpl w:val="E270990A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84"/>
    <w:rsid w:val="001F117D"/>
    <w:rsid w:val="00330064"/>
    <w:rsid w:val="007C1030"/>
    <w:rsid w:val="008B5484"/>
    <w:rsid w:val="00F5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84"/>
    <w:pPr>
      <w:suppressAutoHyphens/>
      <w:spacing w:after="160" w:line="259" w:lineRule="auto"/>
    </w:pPr>
    <w:rPr>
      <w:rFonts w:ascii="Calibri" w:eastAsia="Droid Sans Fallback" w:hAnsi="Calibri" w:cs="Times New Roman"/>
      <w:color w:val="00000A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8B5484"/>
  </w:style>
  <w:style w:type="character" w:customStyle="1" w:styleId="StrongEmphasis">
    <w:name w:val="Strong Emphasis"/>
    <w:rsid w:val="008B5484"/>
    <w:rPr>
      <w:b/>
      <w:bCs/>
    </w:rPr>
  </w:style>
  <w:style w:type="character" w:customStyle="1" w:styleId="InternetLink">
    <w:name w:val="Internet Link"/>
    <w:rsid w:val="008B5484"/>
    <w:rPr>
      <w:color w:val="000080"/>
      <w:u w:val="single"/>
    </w:rPr>
  </w:style>
  <w:style w:type="paragraph" w:customStyle="1" w:styleId="TextBody">
    <w:name w:val="Text Body"/>
    <w:basedOn w:val="Normal"/>
    <w:rsid w:val="008B5484"/>
    <w:pPr>
      <w:spacing w:after="140" w:line="288" w:lineRule="auto"/>
    </w:pPr>
  </w:style>
  <w:style w:type="paragraph" w:styleId="Footer">
    <w:name w:val="footer"/>
    <w:basedOn w:val="Normal"/>
    <w:link w:val="FooterChar"/>
    <w:uiPriority w:val="99"/>
    <w:unhideWhenUsed/>
    <w:rsid w:val="008B54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0"/>
      <w:lang w:val="en-IN" w:bidi="hi-IN"/>
    </w:rPr>
  </w:style>
  <w:style w:type="character" w:customStyle="1" w:styleId="FooterChar1">
    <w:name w:val="Footer Char1"/>
    <w:basedOn w:val="DefaultParagraphFont"/>
    <w:uiPriority w:val="99"/>
    <w:semiHidden/>
    <w:rsid w:val="008B5484"/>
    <w:rPr>
      <w:rFonts w:ascii="Calibri" w:eastAsia="Droid Sans Fallback" w:hAnsi="Calibri" w:cs="Times New Roman"/>
      <w:color w:val="00000A"/>
      <w:szCs w:val="22"/>
      <w:lang w:val="en-GB" w:bidi="ar-SA"/>
    </w:rPr>
  </w:style>
  <w:style w:type="paragraph" w:styleId="BodyText">
    <w:name w:val="Body Text"/>
    <w:basedOn w:val="Normal"/>
    <w:link w:val="BodyTextChar"/>
    <w:semiHidden/>
    <w:unhideWhenUsed/>
    <w:rsid w:val="008B5484"/>
    <w:pPr>
      <w:widowControl w:val="0"/>
      <w:spacing w:after="140" w:line="288" w:lineRule="auto"/>
    </w:pPr>
    <w:rPr>
      <w:rFonts w:ascii="Liberation Serif" w:hAnsi="Liberation Serif" w:cs="FreeSans"/>
      <w:color w:val="auto"/>
      <w:kern w:val="2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8B5484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84"/>
    <w:pPr>
      <w:suppressAutoHyphens/>
      <w:spacing w:after="160" w:line="259" w:lineRule="auto"/>
    </w:pPr>
    <w:rPr>
      <w:rFonts w:ascii="Calibri" w:eastAsia="Droid Sans Fallback" w:hAnsi="Calibri" w:cs="Times New Roman"/>
      <w:color w:val="00000A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8B5484"/>
  </w:style>
  <w:style w:type="character" w:customStyle="1" w:styleId="StrongEmphasis">
    <w:name w:val="Strong Emphasis"/>
    <w:rsid w:val="008B5484"/>
    <w:rPr>
      <w:b/>
      <w:bCs/>
    </w:rPr>
  </w:style>
  <w:style w:type="character" w:customStyle="1" w:styleId="InternetLink">
    <w:name w:val="Internet Link"/>
    <w:rsid w:val="008B5484"/>
    <w:rPr>
      <w:color w:val="000080"/>
      <w:u w:val="single"/>
    </w:rPr>
  </w:style>
  <w:style w:type="paragraph" w:customStyle="1" w:styleId="TextBody">
    <w:name w:val="Text Body"/>
    <w:basedOn w:val="Normal"/>
    <w:rsid w:val="008B5484"/>
    <w:pPr>
      <w:spacing w:after="140" w:line="288" w:lineRule="auto"/>
    </w:pPr>
  </w:style>
  <w:style w:type="paragraph" w:styleId="Footer">
    <w:name w:val="footer"/>
    <w:basedOn w:val="Normal"/>
    <w:link w:val="FooterChar"/>
    <w:uiPriority w:val="99"/>
    <w:unhideWhenUsed/>
    <w:rsid w:val="008B54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0"/>
      <w:lang w:val="en-IN" w:bidi="hi-IN"/>
    </w:rPr>
  </w:style>
  <w:style w:type="character" w:customStyle="1" w:styleId="FooterChar1">
    <w:name w:val="Footer Char1"/>
    <w:basedOn w:val="DefaultParagraphFont"/>
    <w:uiPriority w:val="99"/>
    <w:semiHidden/>
    <w:rsid w:val="008B5484"/>
    <w:rPr>
      <w:rFonts w:ascii="Calibri" w:eastAsia="Droid Sans Fallback" w:hAnsi="Calibri" w:cs="Times New Roman"/>
      <w:color w:val="00000A"/>
      <w:szCs w:val="22"/>
      <w:lang w:val="en-GB" w:bidi="ar-SA"/>
    </w:rPr>
  </w:style>
  <w:style w:type="paragraph" w:styleId="BodyText">
    <w:name w:val="Body Text"/>
    <w:basedOn w:val="Normal"/>
    <w:link w:val="BodyTextChar"/>
    <w:semiHidden/>
    <w:unhideWhenUsed/>
    <w:rsid w:val="008B5484"/>
    <w:pPr>
      <w:widowControl w:val="0"/>
      <w:spacing w:after="140" w:line="288" w:lineRule="auto"/>
    </w:pPr>
    <w:rPr>
      <w:rFonts w:ascii="Liberation Serif" w:hAnsi="Liberation Serif" w:cs="FreeSans"/>
      <w:color w:val="auto"/>
      <w:kern w:val="2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8B5484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ster.ca/career-advice/article/turn-volunteer-work-into-a-paid-job-cana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2022-08-13T08:02:00Z</cp:lastPrinted>
  <dcterms:created xsi:type="dcterms:W3CDTF">2022-08-09T14:23:00Z</dcterms:created>
  <dcterms:modified xsi:type="dcterms:W3CDTF">2022-08-13T08:02:00Z</dcterms:modified>
</cp:coreProperties>
</file>